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_____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t xml:space="preserve">WHEREAS _____ the Landlord is the absolute owner of the _____ consisting _____ Bedrooms, _____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2020-09-29T07:25:00Z</dcterms:created>
  <dcterms:modified xsi:type="dcterms:W3CDTF">2020-09-29T07:25:00Z</dcterms:modified>
</cp:coreProperties>
</file>